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896E9" w14:textId="39046086" w:rsidR="000E2086" w:rsidRDefault="000E2086" w:rsidP="000E2086">
      <w:pPr>
        <w:pStyle w:val="Heading1"/>
        <w:jc w:val="center"/>
      </w:pPr>
      <w:r>
        <w:t>Session 2 Report</w:t>
      </w:r>
    </w:p>
    <w:p w14:paraId="32F7F5B9" w14:textId="42045EE0" w:rsidR="000E2086" w:rsidRDefault="000E2086" w:rsidP="000E2086">
      <w:pPr>
        <w:pStyle w:val="Heading2"/>
      </w:pPr>
      <w:r>
        <w:t>Poll Responses</w:t>
      </w:r>
    </w:p>
    <w:p w14:paraId="44294222" w14:textId="34F84190" w:rsidR="00D21985" w:rsidRDefault="00953DE5">
      <w:r w:rsidRPr="00953DE5">
        <w:t>Which of the following best describes your relationship to competency-based learning?</w:t>
      </w:r>
    </w:p>
    <w:p w14:paraId="06D7894E" w14:textId="0E82C27D" w:rsidR="00953DE5" w:rsidRDefault="000E2086">
      <w:r>
        <w:t xml:space="preserve">20 % </w:t>
      </w:r>
      <w:r>
        <w:tab/>
      </w:r>
      <w:r w:rsidR="00953DE5">
        <w:t>We use this model.</w:t>
      </w:r>
    </w:p>
    <w:p w14:paraId="51D6C892" w14:textId="03B6A9C3" w:rsidR="00953DE5" w:rsidRDefault="000E2086">
      <w:r>
        <w:t>80%</w:t>
      </w:r>
      <w:r w:rsidR="00953DE5">
        <w:t xml:space="preserve"> </w:t>
      </w:r>
      <w:r>
        <w:tab/>
      </w:r>
      <w:r w:rsidR="00953DE5">
        <w:t>We would like to use this model for all audiences.</w:t>
      </w:r>
    </w:p>
    <w:p w14:paraId="739F5171" w14:textId="77777777" w:rsidR="000E2086" w:rsidRDefault="000E2086"/>
    <w:p w14:paraId="371EC2AC" w14:textId="57E2E8EE" w:rsidR="00953DE5" w:rsidRDefault="00953DE5">
      <w:r w:rsidRPr="00953DE5">
        <w:t>How well does the Clearinghouse definition of audience fit the way you organize your health center’s training? Which of the following is the best description of your perspective on the Clearinghouse's definition of audiences?</w:t>
      </w:r>
    </w:p>
    <w:p w14:paraId="1EBFBA06" w14:textId="6FE688B1" w:rsidR="00953DE5" w:rsidRDefault="000E2086">
      <w:r>
        <w:t>33%</w:t>
      </w:r>
      <w:r>
        <w:tab/>
      </w:r>
      <w:r w:rsidR="00953DE5">
        <w:t xml:space="preserve"> A perfect fit.</w:t>
      </w:r>
    </w:p>
    <w:p w14:paraId="52B8E1BE" w14:textId="422AF37A" w:rsidR="00953DE5" w:rsidRDefault="000E2086">
      <w:r>
        <w:t>33</w:t>
      </w:r>
      <w:r w:rsidR="008E3C48">
        <w:t>%</w:t>
      </w:r>
      <w:r w:rsidR="008E3C48">
        <w:tab/>
      </w:r>
      <w:r w:rsidR="00953DE5">
        <w:t xml:space="preserve"> </w:t>
      </w:r>
      <w:r w:rsidR="00953DE5" w:rsidRPr="00953DE5">
        <w:t>I could adjust my training to match these audiences.</w:t>
      </w:r>
    </w:p>
    <w:p w14:paraId="56581B69" w14:textId="21535B60" w:rsidR="00953DE5" w:rsidRDefault="008E3C48">
      <w:r>
        <w:t>16.5%</w:t>
      </w:r>
      <w:r>
        <w:tab/>
      </w:r>
      <w:r w:rsidR="00953DE5">
        <w:t xml:space="preserve"> This needs more refined categories</w:t>
      </w:r>
    </w:p>
    <w:p w14:paraId="47650EBD" w14:textId="580F8AD6" w:rsidR="00953DE5" w:rsidRDefault="008E3C48">
      <w:r>
        <w:t>16.5%</w:t>
      </w:r>
      <w:r>
        <w:tab/>
      </w:r>
      <w:r w:rsidR="00953DE5">
        <w:t xml:space="preserve"> This lacks key audiences in my health center.</w:t>
      </w:r>
    </w:p>
    <w:p w14:paraId="6DC365D1" w14:textId="77777777" w:rsidR="000E2086" w:rsidRDefault="000E2086"/>
    <w:p w14:paraId="6B25C847" w14:textId="73FABFD6" w:rsidR="00953DE5" w:rsidRDefault="00953DE5">
      <w:r>
        <w:t>Responses to find</w:t>
      </w:r>
      <w:r w:rsidR="000E2086">
        <w:t>ing</w:t>
      </w:r>
      <w:r>
        <w:t xml:space="preserve"> resources, establish</w:t>
      </w:r>
      <w:r w:rsidR="000E2086">
        <w:t>ing</w:t>
      </w:r>
      <w:r>
        <w:t xml:space="preserve"> their relevance, and us</w:t>
      </w:r>
      <w:r w:rsidR="000E2086">
        <w:t>ing</w:t>
      </w:r>
      <w:r>
        <w:t xml:space="preserve"> them in training. (3-question set)</w:t>
      </w:r>
    </w:p>
    <w:p w14:paraId="46C71AB1" w14:textId="3C1295A9" w:rsidR="00953DE5" w:rsidRDefault="008E3C48">
      <w:r>
        <w:t>60%</w:t>
      </w:r>
      <w:r>
        <w:tab/>
      </w:r>
      <w:r w:rsidR="00953DE5">
        <w:t xml:space="preserve"> Agree.</w:t>
      </w:r>
    </w:p>
    <w:p w14:paraId="0DEC039B" w14:textId="5C1BCC49" w:rsidR="00953DE5" w:rsidRDefault="008E3C48">
      <w:r>
        <w:t>20%</w:t>
      </w:r>
      <w:r>
        <w:tab/>
      </w:r>
      <w:r w:rsidR="00953DE5">
        <w:t xml:space="preserve"> Disagree.</w:t>
      </w:r>
    </w:p>
    <w:p w14:paraId="334AA327" w14:textId="076D9EAD" w:rsidR="00953DE5" w:rsidRDefault="008E3C48">
      <w:r>
        <w:t>20%</w:t>
      </w:r>
      <w:r>
        <w:tab/>
      </w:r>
      <w:r w:rsidR="00953DE5">
        <w:t>Neither agree nor disagree.</w:t>
      </w:r>
    </w:p>
    <w:p w14:paraId="2538217D" w14:textId="7569777F" w:rsidR="00953DE5" w:rsidRDefault="00953DE5"/>
    <w:p w14:paraId="6A1A4117" w14:textId="4D2C7C07" w:rsidR="00953DE5" w:rsidRPr="000E2086" w:rsidRDefault="00953DE5" w:rsidP="000E2086">
      <w:pPr>
        <w:pStyle w:val="Heading2"/>
      </w:pPr>
      <w:r w:rsidRPr="000E2086">
        <w:t>Activity 1: Focus on the Audience</w:t>
      </w:r>
    </w:p>
    <w:p w14:paraId="3E9EE93E" w14:textId="7AEB6061" w:rsidR="00953DE5" w:rsidRDefault="00953DE5">
      <w:r>
        <w:t>Most of the response validating the existing categories. However, the following suggestions were offered:</w:t>
      </w:r>
    </w:p>
    <w:p w14:paraId="32DD513D" w14:textId="7559109E" w:rsidR="00953DE5" w:rsidRDefault="00953DE5" w:rsidP="000E2086">
      <w:pPr>
        <w:pStyle w:val="ListParagraph"/>
        <w:numPr>
          <w:ilvl w:val="0"/>
          <w:numId w:val="5"/>
        </w:numPr>
      </w:pPr>
      <w:r>
        <w:t>“Separate by Department and then Level”</w:t>
      </w:r>
    </w:p>
    <w:p w14:paraId="74DF64B9" w14:textId="738B272D" w:rsidR="00953DE5" w:rsidRDefault="00953DE5" w:rsidP="000E2086">
      <w:pPr>
        <w:pStyle w:val="ListParagraph"/>
        <w:numPr>
          <w:ilvl w:val="0"/>
          <w:numId w:val="5"/>
        </w:numPr>
      </w:pPr>
      <w:r>
        <w:t>“Federal Grantees”</w:t>
      </w:r>
    </w:p>
    <w:p w14:paraId="5AB4B485" w14:textId="160BB481" w:rsidR="00953DE5" w:rsidRDefault="00953DE5" w:rsidP="000E2086">
      <w:pPr>
        <w:pStyle w:val="ListParagraph"/>
        <w:numPr>
          <w:ilvl w:val="0"/>
          <w:numId w:val="5"/>
        </w:numPr>
      </w:pPr>
      <w:r>
        <w:t>“Supportive Staff”</w:t>
      </w:r>
    </w:p>
    <w:p w14:paraId="68042CB1" w14:textId="7AC6AD1D" w:rsidR="00953DE5" w:rsidRDefault="00953DE5" w:rsidP="000E2086">
      <w:pPr>
        <w:pStyle w:val="Heading2"/>
      </w:pPr>
      <w:r>
        <w:t>Activity 2: Focus on Topics and Sub-Topics</w:t>
      </w:r>
    </w:p>
    <w:p w14:paraId="32EC2F0B" w14:textId="03A93F15" w:rsidR="00953DE5" w:rsidRPr="000E2086" w:rsidRDefault="00953DE5">
      <w:pPr>
        <w:rPr>
          <w:u w:val="single"/>
        </w:rPr>
      </w:pPr>
      <w:r w:rsidRPr="000E2086">
        <w:rPr>
          <w:u w:val="single"/>
        </w:rPr>
        <w:t>Development and Training</w:t>
      </w:r>
    </w:p>
    <w:p w14:paraId="31B25AE5" w14:textId="0671E7EB" w:rsidR="00953DE5" w:rsidRDefault="00953DE5" w:rsidP="000E2086">
      <w:pPr>
        <w:pStyle w:val="ListParagraph"/>
        <w:numPr>
          <w:ilvl w:val="0"/>
          <w:numId w:val="4"/>
        </w:numPr>
      </w:pPr>
      <w:r>
        <w:t>Compliance</w:t>
      </w:r>
    </w:p>
    <w:p w14:paraId="202CDF35" w14:textId="7FFDB852" w:rsidR="00953DE5" w:rsidRDefault="00953DE5" w:rsidP="000E2086">
      <w:pPr>
        <w:pStyle w:val="ListParagraph"/>
        <w:numPr>
          <w:ilvl w:val="0"/>
          <w:numId w:val="4"/>
        </w:numPr>
      </w:pPr>
      <w:r>
        <w:t>Customer Service</w:t>
      </w:r>
    </w:p>
    <w:p w14:paraId="439530AD" w14:textId="5A865043" w:rsidR="00953DE5" w:rsidRDefault="00953DE5" w:rsidP="000E2086">
      <w:pPr>
        <w:pStyle w:val="ListParagraph"/>
        <w:numPr>
          <w:ilvl w:val="0"/>
          <w:numId w:val="4"/>
        </w:numPr>
      </w:pPr>
      <w:r>
        <w:t>New Supervisor Training</w:t>
      </w:r>
    </w:p>
    <w:p w14:paraId="6DC20FAD" w14:textId="6D48077F" w:rsidR="00953DE5" w:rsidRDefault="000E2086" w:rsidP="000E2086">
      <w:pPr>
        <w:pStyle w:val="ListParagraph"/>
        <w:numPr>
          <w:ilvl w:val="0"/>
          <w:numId w:val="4"/>
        </w:numPr>
      </w:pPr>
      <w:r>
        <w:t>Onboarding</w:t>
      </w:r>
    </w:p>
    <w:p w14:paraId="7F548B78" w14:textId="0EE5B776" w:rsidR="000E2086" w:rsidRDefault="000E2086">
      <w:pPr>
        <w:rPr>
          <w:u w:val="single"/>
        </w:rPr>
      </w:pPr>
      <w:r w:rsidRPr="000E2086">
        <w:rPr>
          <w:u w:val="single"/>
        </w:rPr>
        <w:t>Leadership</w:t>
      </w:r>
    </w:p>
    <w:p w14:paraId="1DBBF180" w14:textId="04AF5693" w:rsidR="000E2086" w:rsidRPr="000E2086" w:rsidRDefault="000E2086" w:rsidP="000E2086">
      <w:pPr>
        <w:pStyle w:val="ListParagraph"/>
        <w:numPr>
          <w:ilvl w:val="0"/>
          <w:numId w:val="2"/>
        </w:numPr>
      </w:pPr>
      <w:r w:rsidRPr="000E2086">
        <w:lastRenderedPageBreak/>
        <w:t>Communication</w:t>
      </w:r>
    </w:p>
    <w:p w14:paraId="2B89CB24" w14:textId="6D4D486E" w:rsidR="000E2086" w:rsidRPr="000E2086" w:rsidRDefault="000E2086" w:rsidP="000E2086">
      <w:pPr>
        <w:pStyle w:val="ListParagraph"/>
        <w:numPr>
          <w:ilvl w:val="0"/>
          <w:numId w:val="2"/>
        </w:numPr>
      </w:pPr>
      <w:r w:rsidRPr="000E2086">
        <w:t>Staff engagement</w:t>
      </w:r>
    </w:p>
    <w:p w14:paraId="48E09374" w14:textId="3942D67B" w:rsidR="000E2086" w:rsidRPr="000E2086" w:rsidRDefault="000E2086" w:rsidP="000E2086">
      <w:pPr>
        <w:pStyle w:val="ListParagraph"/>
        <w:numPr>
          <w:ilvl w:val="0"/>
          <w:numId w:val="2"/>
        </w:numPr>
      </w:pPr>
      <w:r w:rsidRPr="000E2086">
        <w:t>Performance Management</w:t>
      </w:r>
    </w:p>
    <w:p w14:paraId="542B0938" w14:textId="20DBBF10" w:rsidR="000E2086" w:rsidRPr="000E2086" w:rsidRDefault="000E2086" w:rsidP="000E2086">
      <w:pPr>
        <w:pStyle w:val="ListParagraph"/>
        <w:numPr>
          <w:ilvl w:val="0"/>
          <w:numId w:val="2"/>
        </w:numPr>
      </w:pPr>
      <w:r w:rsidRPr="000E2086">
        <w:t>Coaching and counseling</w:t>
      </w:r>
    </w:p>
    <w:p w14:paraId="3BD23B22" w14:textId="478FB95C" w:rsidR="000E2086" w:rsidRPr="000E2086" w:rsidRDefault="000E2086">
      <w:pPr>
        <w:rPr>
          <w:u w:val="single"/>
        </w:rPr>
      </w:pPr>
      <w:r w:rsidRPr="000E2086">
        <w:rPr>
          <w:u w:val="single"/>
        </w:rPr>
        <w:t>Recruitment and Retention</w:t>
      </w:r>
    </w:p>
    <w:p w14:paraId="6FC6E871" w14:textId="2DBA518B" w:rsidR="000E2086" w:rsidRDefault="000E2086" w:rsidP="000E2086">
      <w:pPr>
        <w:pStyle w:val="ListParagraph"/>
        <w:numPr>
          <w:ilvl w:val="0"/>
          <w:numId w:val="3"/>
        </w:numPr>
      </w:pPr>
      <w:r>
        <w:t>Interviewing basics</w:t>
      </w:r>
    </w:p>
    <w:p w14:paraId="5FD710EB" w14:textId="108807CB" w:rsidR="000E2086" w:rsidRDefault="000E2086" w:rsidP="000E2086">
      <w:pPr>
        <w:pStyle w:val="ListParagraph"/>
        <w:numPr>
          <w:ilvl w:val="0"/>
          <w:numId w:val="3"/>
        </w:numPr>
      </w:pPr>
      <w:r>
        <w:t>Turnover</w:t>
      </w:r>
    </w:p>
    <w:p w14:paraId="4CB4CD03" w14:textId="3DCF48FC" w:rsidR="000E2086" w:rsidRDefault="000E2086" w:rsidP="000E2086">
      <w:pPr>
        <w:pStyle w:val="ListParagraph"/>
        <w:numPr>
          <w:ilvl w:val="0"/>
          <w:numId w:val="3"/>
        </w:numPr>
      </w:pPr>
      <w:r>
        <w:t>Managing Staff</w:t>
      </w:r>
    </w:p>
    <w:p w14:paraId="10FFA89C" w14:textId="6ED19088" w:rsidR="000E2086" w:rsidRDefault="000E2086" w:rsidP="000E2086">
      <w:pPr>
        <w:pStyle w:val="Heading2"/>
      </w:pPr>
      <w:r>
        <w:t>Activity 3: Training Gaps</w:t>
      </w:r>
    </w:p>
    <w:p w14:paraId="41CCDF95" w14:textId="6BAA35E9" w:rsidR="000E2086" w:rsidRDefault="000E2086">
      <w:r>
        <w:t>The following topics were identified:</w:t>
      </w:r>
    </w:p>
    <w:p w14:paraId="41B80EC2" w14:textId="192D4559" w:rsidR="000E2086" w:rsidRDefault="000E2086" w:rsidP="000E2086">
      <w:pPr>
        <w:pStyle w:val="ListParagraph"/>
        <w:numPr>
          <w:ilvl w:val="0"/>
          <w:numId w:val="1"/>
        </w:numPr>
      </w:pPr>
      <w:r>
        <w:t>Medical records training</w:t>
      </w:r>
    </w:p>
    <w:p w14:paraId="78CA16C2" w14:textId="4869F911" w:rsidR="000E2086" w:rsidRDefault="000E2086" w:rsidP="000E2086">
      <w:pPr>
        <w:pStyle w:val="ListParagraph"/>
        <w:numPr>
          <w:ilvl w:val="0"/>
          <w:numId w:val="1"/>
        </w:numPr>
      </w:pPr>
      <w:r>
        <w:t>Support for trainers</w:t>
      </w:r>
    </w:p>
    <w:p w14:paraId="2484CFB4" w14:textId="4682130F" w:rsidR="000E2086" w:rsidRDefault="000E2086" w:rsidP="000E2086">
      <w:pPr>
        <w:pStyle w:val="ListParagraph"/>
        <w:numPr>
          <w:ilvl w:val="0"/>
          <w:numId w:val="1"/>
        </w:numPr>
      </w:pPr>
      <w:r>
        <w:t>Leadership development</w:t>
      </w:r>
    </w:p>
    <w:p w14:paraId="072201DE" w14:textId="3586F2B7" w:rsidR="000E2086" w:rsidRDefault="000E2086" w:rsidP="000E2086">
      <w:pPr>
        <w:pStyle w:val="ListParagraph"/>
        <w:numPr>
          <w:ilvl w:val="0"/>
          <w:numId w:val="1"/>
        </w:numPr>
      </w:pPr>
      <w:r>
        <w:t>HIPAA</w:t>
      </w:r>
    </w:p>
    <w:p w14:paraId="151A38DD" w14:textId="519267E9" w:rsidR="000E2086" w:rsidRDefault="000E2086" w:rsidP="000E2086">
      <w:pPr>
        <w:pStyle w:val="ListParagraph"/>
        <w:numPr>
          <w:ilvl w:val="0"/>
          <w:numId w:val="1"/>
        </w:numPr>
      </w:pPr>
      <w:r>
        <w:t>Social justice</w:t>
      </w:r>
    </w:p>
    <w:p w14:paraId="78A93AB8" w14:textId="1DA686FC" w:rsidR="000E2086" w:rsidRDefault="000E2086" w:rsidP="000E2086">
      <w:pPr>
        <w:pStyle w:val="ListParagraph"/>
        <w:numPr>
          <w:ilvl w:val="0"/>
          <w:numId w:val="1"/>
        </w:numPr>
      </w:pPr>
      <w:r>
        <w:t>Soft skills</w:t>
      </w:r>
    </w:p>
    <w:p w14:paraId="1895276C" w14:textId="55DA3263" w:rsidR="000E2086" w:rsidRDefault="000E2086" w:rsidP="000E2086">
      <w:pPr>
        <w:pStyle w:val="ListParagraph"/>
        <w:numPr>
          <w:ilvl w:val="0"/>
          <w:numId w:val="1"/>
        </w:numPr>
      </w:pPr>
      <w:r>
        <w:t>Emergency management</w:t>
      </w:r>
    </w:p>
    <w:p w14:paraId="6B1E2407" w14:textId="0C61206C" w:rsidR="000E2086" w:rsidRDefault="000E2086" w:rsidP="000E2086">
      <w:pPr>
        <w:pStyle w:val="ListParagraph"/>
        <w:numPr>
          <w:ilvl w:val="0"/>
          <w:numId w:val="1"/>
        </w:numPr>
      </w:pPr>
      <w:r>
        <w:t>Evidence- based practices for (?)</w:t>
      </w:r>
    </w:p>
    <w:p w14:paraId="67A1F6A0" w14:textId="0C5E184B" w:rsidR="000E2086" w:rsidRDefault="000E2086" w:rsidP="000E2086">
      <w:pPr>
        <w:pStyle w:val="Heading2"/>
      </w:pPr>
      <w:r>
        <w:t>Activity 4: Focus on Assessment</w:t>
      </w:r>
    </w:p>
    <w:p w14:paraId="10D6A7D3" w14:textId="5041AFFC" w:rsidR="000E2086" w:rsidRDefault="000E2086" w:rsidP="000E2086">
      <w:pPr>
        <w:pStyle w:val="ListParagraph"/>
        <w:numPr>
          <w:ilvl w:val="0"/>
          <w:numId w:val="6"/>
        </w:numPr>
      </w:pPr>
      <w:r>
        <w:t>Structured learning (and learning videos)</w:t>
      </w:r>
    </w:p>
    <w:p w14:paraId="030933C3" w14:textId="63434091" w:rsidR="000E2086" w:rsidRDefault="000E2086" w:rsidP="000E2086">
      <w:pPr>
        <w:pStyle w:val="ListParagraph"/>
        <w:numPr>
          <w:ilvl w:val="0"/>
          <w:numId w:val="6"/>
        </w:numPr>
      </w:pPr>
      <w:r>
        <w:t>Short videos</w:t>
      </w:r>
    </w:p>
    <w:p w14:paraId="2610F15D" w14:textId="139E8F33" w:rsidR="000E2086" w:rsidRDefault="000E2086" w:rsidP="000E2086">
      <w:pPr>
        <w:pStyle w:val="ListParagraph"/>
        <w:numPr>
          <w:ilvl w:val="0"/>
          <w:numId w:val="6"/>
        </w:numPr>
      </w:pPr>
      <w:r>
        <w:t>Basic, skilled and managerial (under scope)</w:t>
      </w:r>
    </w:p>
    <w:p w14:paraId="6577E39E" w14:textId="43641265" w:rsidR="00953DE5" w:rsidRDefault="00953DE5"/>
    <w:p w14:paraId="7122790A" w14:textId="77777777" w:rsidR="00953DE5" w:rsidRDefault="00953DE5"/>
    <w:sectPr w:rsidR="00953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967"/>
    <w:multiLevelType w:val="hybridMultilevel"/>
    <w:tmpl w:val="8B44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3395E"/>
    <w:multiLevelType w:val="hybridMultilevel"/>
    <w:tmpl w:val="31BE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36277"/>
    <w:multiLevelType w:val="hybridMultilevel"/>
    <w:tmpl w:val="5812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61074"/>
    <w:multiLevelType w:val="hybridMultilevel"/>
    <w:tmpl w:val="BE28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96237"/>
    <w:multiLevelType w:val="hybridMultilevel"/>
    <w:tmpl w:val="444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72171"/>
    <w:multiLevelType w:val="hybridMultilevel"/>
    <w:tmpl w:val="617E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E5"/>
    <w:rsid w:val="000E2086"/>
    <w:rsid w:val="00402CAF"/>
    <w:rsid w:val="006E3395"/>
    <w:rsid w:val="008E3C48"/>
    <w:rsid w:val="00953DE5"/>
    <w:rsid w:val="009B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F1F2"/>
  <w15:chartTrackingRefBased/>
  <w15:docId w15:val="{021946C1-FA4E-42F9-9263-F8A2949B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86"/>
    <w:pPr>
      <w:ind w:left="720"/>
      <w:contextualSpacing/>
    </w:pPr>
  </w:style>
  <w:style w:type="character" w:customStyle="1" w:styleId="Heading1Char">
    <w:name w:val="Heading 1 Char"/>
    <w:basedOn w:val="DefaultParagraphFont"/>
    <w:link w:val="Heading1"/>
    <w:uiPriority w:val="9"/>
    <w:rsid w:val="000E20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20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B18FB7C6C364B929C66B61F382105" ma:contentTypeVersion="9" ma:contentTypeDescription="Create a new document." ma:contentTypeScope="" ma:versionID="2fbdcdbe1852da7f2fc8408d4af9d472">
  <xsd:schema xmlns:xsd="http://www.w3.org/2001/XMLSchema" xmlns:xs="http://www.w3.org/2001/XMLSchema" xmlns:p="http://schemas.microsoft.com/office/2006/metadata/properties" xmlns:ns2="5f78fd27-0a77-4ce3-9d36-cee37782ad4f" targetNamespace="http://schemas.microsoft.com/office/2006/metadata/properties" ma:root="true" ma:fieldsID="c0462dbeaa1f228cc68a7eb9e444d02a" ns2:_="">
    <xsd:import namespace="5f78fd27-0a77-4ce3-9d36-cee37782a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8fd27-0a77-4ce3-9d36-cee37782a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05305-07E4-40B4-81DB-923EC3395C1C}"/>
</file>

<file path=customXml/itemProps2.xml><?xml version="1.0" encoding="utf-8"?>
<ds:datastoreItem xmlns:ds="http://schemas.openxmlformats.org/officeDocument/2006/customXml" ds:itemID="{5B3ECA3F-20FD-4705-8DF9-D755AF593994}"/>
</file>

<file path=customXml/itemProps3.xml><?xml version="1.0" encoding="utf-8"?>
<ds:datastoreItem xmlns:ds="http://schemas.openxmlformats.org/officeDocument/2006/customXml" ds:itemID="{2C47694C-2ED3-48BA-81DA-9FB4AC81309E}"/>
</file>

<file path=docProps/app.xml><?xml version="1.0" encoding="utf-8"?>
<Properties xmlns="http://schemas.openxmlformats.org/officeDocument/2006/extended-properties" xmlns:vt="http://schemas.openxmlformats.org/officeDocument/2006/docPropsVTypes">
  <Template>Normal</Template>
  <TotalTime>22</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Schelb</dc:creator>
  <cp:keywords/>
  <dc:description/>
  <cp:lastModifiedBy>Edward Schelb</cp:lastModifiedBy>
  <cp:revision>1</cp:revision>
  <dcterms:created xsi:type="dcterms:W3CDTF">2021-03-29T14:58:00Z</dcterms:created>
  <dcterms:modified xsi:type="dcterms:W3CDTF">2021-03-29T15:20:00Z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0x0101005B8B18FB7C6C364B929C66B61F382105</vt:lpwstr>
  </property>
</Properties>
</file>